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30" w:rsidRPr="00F1741A" w:rsidRDefault="00882C75" w:rsidP="004513ED">
      <w:pPr>
        <w:jc w:val="right"/>
        <w:rPr>
          <w:rFonts w:ascii="Arial" w:hAnsi="Arial" w:cs="Arial"/>
          <w:color w:val="002060"/>
          <w:sz w:val="20"/>
          <w:szCs w:val="20"/>
        </w:rPr>
      </w:pPr>
      <w:r w:rsidRPr="00F1741A">
        <w:rPr>
          <w:rFonts w:ascii="Arial" w:hAnsi="Arial" w:cs="Arial"/>
          <w:noProof/>
          <w:color w:val="002060"/>
          <w:sz w:val="20"/>
          <w:szCs w:val="20"/>
          <w:lang w:eastAsia="nl-NL"/>
        </w:rPr>
        <w:drawing>
          <wp:inline distT="0" distB="0" distL="0" distR="0">
            <wp:extent cx="1028700" cy="729343"/>
            <wp:effectExtent l="19050" t="0" r="0" b="0"/>
            <wp:docPr id="1" name="Afbeelding 1" descr="C:\Users\Miranda\Documents\Nieuwe logo SKL\LOGO NIEUW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anda\Documents\Nieuwe logo SKL\LOGO NIEUWk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353" cy="731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B30" w:rsidRPr="00921CC5" w:rsidRDefault="009F7B30">
      <w:pPr>
        <w:rPr>
          <w:rFonts w:ascii="Arial" w:hAnsi="Arial" w:cs="Arial"/>
          <w:b/>
          <w:color w:val="002060"/>
          <w:sz w:val="24"/>
          <w:szCs w:val="24"/>
        </w:rPr>
      </w:pPr>
      <w:r w:rsidRPr="00921CC5">
        <w:rPr>
          <w:rFonts w:ascii="Arial" w:hAnsi="Arial" w:cs="Arial"/>
          <w:b/>
          <w:color w:val="002060"/>
          <w:sz w:val="24"/>
          <w:szCs w:val="24"/>
        </w:rPr>
        <w:t>Gecoördineerde hulp aan vluchtelingen.</w:t>
      </w:r>
    </w:p>
    <w:p w:rsidR="009F7B30" w:rsidRPr="00F1741A" w:rsidRDefault="009F7B30">
      <w:pPr>
        <w:rPr>
          <w:rFonts w:ascii="Arial" w:hAnsi="Arial" w:cs="Arial"/>
          <w:color w:val="002060"/>
          <w:sz w:val="20"/>
          <w:szCs w:val="20"/>
        </w:rPr>
      </w:pPr>
    </w:p>
    <w:p w:rsidR="009F7B30" w:rsidRPr="00F1741A" w:rsidRDefault="009F7B30">
      <w:pPr>
        <w:rPr>
          <w:rFonts w:ascii="Arial" w:hAnsi="Arial" w:cs="Arial"/>
          <w:color w:val="002060"/>
          <w:sz w:val="20"/>
          <w:szCs w:val="20"/>
        </w:rPr>
      </w:pPr>
      <w:r w:rsidRPr="00F1741A">
        <w:rPr>
          <w:rFonts w:ascii="Arial" w:hAnsi="Arial" w:cs="Arial"/>
          <w:color w:val="002060"/>
          <w:sz w:val="20"/>
          <w:szCs w:val="20"/>
        </w:rPr>
        <w:t xml:space="preserve">Veel particulieren en bedrijven zijn bereid om ten behoeve van de grote stroom vluchtelingen </w:t>
      </w:r>
    </w:p>
    <w:p w:rsidR="009F7B30" w:rsidRPr="00F1741A" w:rsidRDefault="009F7B30">
      <w:pPr>
        <w:rPr>
          <w:rFonts w:ascii="Arial" w:hAnsi="Arial" w:cs="Arial"/>
          <w:color w:val="002060"/>
          <w:sz w:val="20"/>
          <w:szCs w:val="20"/>
        </w:rPr>
      </w:pPr>
      <w:r w:rsidRPr="00F1741A">
        <w:rPr>
          <w:rFonts w:ascii="Arial" w:hAnsi="Arial" w:cs="Arial"/>
          <w:color w:val="002060"/>
          <w:sz w:val="20"/>
          <w:szCs w:val="20"/>
        </w:rPr>
        <w:t>kleding, jassen en schoenen ter beschikking te stellen.</w:t>
      </w:r>
    </w:p>
    <w:p w:rsidR="009F7B30" w:rsidRPr="00F1741A" w:rsidRDefault="009F7B30">
      <w:pPr>
        <w:rPr>
          <w:rFonts w:ascii="Arial" w:hAnsi="Arial" w:cs="Arial"/>
          <w:color w:val="002060"/>
          <w:sz w:val="20"/>
          <w:szCs w:val="20"/>
        </w:rPr>
      </w:pPr>
      <w:r w:rsidRPr="00F1741A">
        <w:rPr>
          <w:rFonts w:ascii="Arial" w:hAnsi="Arial" w:cs="Arial"/>
          <w:color w:val="002060"/>
          <w:sz w:val="20"/>
          <w:szCs w:val="20"/>
        </w:rPr>
        <w:t>Helaas komen veel van deze giften niet op de juiste plek terecht</w:t>
      </w:r>
      <w:r w:rsidR="004513ED" w:rsidRPr="00F1741A">
        <w:rPr>
          <w:rFonts w:ascii="Arial" w:hAnsi="Arial" w:cs="Arial"/>
          <w:color w:val="002060"/>
          <w:sz w:val="20"/>
          <w:szCs w:val="20"/>
        </w:rPr>
        <w:t>.</w:t>
      </w:r>
    </w:p>
    <w:p w:rsidR="009F7B30" w:rsidRPr="00F1741A" w:rsidRDefault="009F7B30">
      <w:pPr>
        <w:rPr>
          <w:rFonts w:ascii="Arial" w:hAnsi="Arial" w:cs="Arial"/>
          <w:color w:val="002060"/>
          <w:sz w:val="20"/>
          <w:szCs w:val="20"/>
        </w:rPr>
      </w:pPr>
      <w:r w:rsidRPr="00F1741A">
        <w:rPr>
          <w:rFonts w:ascii="Arial" w:hAnsi="Arial" w:cs="Arial"/>
          <w:color w:val="002060"/>
          <w:sz w:val="20"/>
          <w:szCs w:val="20"/>
        </w:rPr>
        <w:t xml:space="preserve">Kledingbank Limburg stelt haar bedrijf </w:t>
      </w:r>
      <w:r w:rsidR="00882C75" w:rsidRPr="00F1741A">
        <w:rPr>
          <w:rFonts w:ascii="Arial" w:hAnsi="Arial" w:cs="Arial"/>
          <w:color w:val="002060"/>
          <w:sz w:val="20"/>
          <w:szCs w:val="20"/>
        </w:rPr>
        <w:t>en haar inzamelpunten open</w:t>
      </w:r>
      <w:r w:rsidRPr="00F1741A">
        <w:rPr>
          <w:rFonts w:ascii="Arial" w:hAnsi="Arial" w:cs="Arial"/>
          <w:color w:val="002060"/>
          <w:sz w:val="20"/>
          <w:szCs w:val="20"/>
        </w:rPr>
        <w:t xml:space="preserve"> om kleding te verzamelen, te sorteren en pakketten samen te stellen die dan in samenwerking met stichting Vluchtelingenwerk </w:t>
      </w:r>
      <w:r w:rsidR="00F83F8A">
        <w:rPr>
          <w:rFonts w:ascii="Arial" w:hAnsi="Arial" w:cs="Arial"/>
          <w:color w:val="002060"/>
          <w:sz w:val="20"/>
          <w:szCs w:val="20"/>
        </w:rPr>
        <w:t xml:space="preserve">en de </w:t>
      </w:r>
      <w:proofErr w:type="spellStart"/>
      <w:r w:rsidR="00F83F8A">
        <w:rPr>
          <w:rFonts w:ascii="Arial" w:hAnsi="Arial" w:cs="Arial"/>
          <w:color w:val="002060"/>
          <w:sz w:val="20"/>
          <w:szCs w:val="20"/>
        </w:rPr>
        <w:t>Welkomwinkel</w:t>
      </w:r>
      <w:proofErr w:type="spellEnd"/>
      <w:r w:rsidR="00F83F8A">
        <w:rPr>
          <w:rFonts w:ascii="Arial" w:hAnsi="Arial" w:cs="Arial"/>
          <w:color w:val="002060"/>
          <w:sz w:val="20"/>
          <w:szCs w:val="20"/>
        </w:rPr>
        <w:t xml:space="preserve"> van het Rode Kruis in Roermond </w:t>
      </w:r>
      <w:r w:rsidRPr="00F1741A">
        <w:rPr>
          <w:rFonts w:ascii="Arial" w:hAnsi="Arial" w:cs="Arial"/>
          <w:color w:val="002060"/>
          <w:sz w:val="20"/>
          <w:szCs w:val="20"/>
        </w:rPr>
        <w:t>bij de juiste adressen afgeleverd kunnen worden.</w:t>
      </w:r>
    </w:p>
    <w:p w:rsidR="009F7B30" w:rsidRPr="00F1741A" w:rsidRDefault="009F7B30">
      <w:pPr>
        <w:rPr>
          <w:rFonts w:ascii="Arial" w:hAnsi="Arial" w:cs="Arial"/>
          <w:color w:val="002060"/>
          <w:sz w:val="20"/>
          <w:szCs w:val="20"/>
        </w:rPr>
      </w:pPr>
      <w:r w:rsidRPr="00F1741A">
        <w:rPr>
          <w:rFonts w:ascii="Arial" w:hAnsi="Arial" w:cs="Arial"/>
          <w:color w:val="002060"/>
          <w:sz w:val="20"/>
          <w:szCs w:val="20"/>
        </w:rPr>
        <w:t xml:space="preserve">De kledingbank </w:t>
      </w:r>
      <w:r w:rsidR="00882C75" w:rsidRPr="00F1741A">
        <w:rPr>
          <w:rFonts w:ascii="Arial" w:hAnsi="Arial" w:cs="Arial"/>
          <w:color w:val="002060"/>
          <w:sz w:val="20"/>
          <w:szCs w:val="20"/>
        </w:rPr>
        <w:t>Limburg werkt vanuit Maasbracht maar kan haar diensten verlenen in de hele provincie.</w:t>
      </w:r>
    </w:p>
    <w:p w:rsidR="009F7B30" w:rsidRPr="00F1741A" w:rsidRDefault="009F7B30">
      <w:pPr>
        <w:rPr>
          <w:rFonts w:ascii="Arial" w:hAnsi="Arial" w:cs="Arial"/>
          <w:color w:val="002060"/>
          <w:sz w:val="20"/>
          <w:szCs w:val="20"/>
        </w:rPr>
      </w:pPr>
      <w:r w:rsidRPr="00F1741A">
        <w:rPr>
          <w:rFonts w:ascii="Arial" w:hAnsi="Arial" w:cs="Arial"/>
          <w:color w:val="002060"/>
          <w:sz w:val="20"/>
          <w:szCs w:val="20"/>
        </w:rPr>
        <w:t>U kunt uw kledi</w:t>
      </w:r>
      <w:r w:rsidR="004513ED" w:rsidRPr="00F1741A">
        <w:rPr>
          <w:rFonts w:ascii="Arial" w:hAnsi="Arial" w:cs="Arial"/>
          <w:color w:val="002060"/>
          <w:sz w:val="20"/>
          <w:szCs w:val="20"/>
        </w:rPr>
        <w:t>ng, jassen en schoenen bij ons inleveren</w:t>
      </w:r>
      <w:r w:rsidRPr="00F1741A">
        <w:rPr>
          <w:rFonts w:ascii="Arial" w:hAnsi="Arial" w:cs="Arial"/>
          <w:color w:val="002060"/>
          <w:sz w:val="20"/>
          <w:szCs w:val="20"/>
        </w:rPr>
        <w:t xml:space="preserve"> en bij grote hoeveelheden zijn wij bereid de goederen op te halen</w:t>
      </w:r>
      <w:r w:rsidR="004513ED" w:rsidRPr="00F1741A">
        <w:rPr>
          <w:rFonts w:ascii="Arial" w:hAnsi="Arial" w:cs="Arial"/>
          <w:color w:val="002060"/>
          <w:sz w:val="20"/>
          <w:szCs w:val="20"/>
        </w:rPr>
        <w:t>.</w:t>
      </w:r>
    </w:p>
    <w:p w:rsidR="00882C75" w:rsidRPr="00F1741A" w:rsidRDefault="00882C75">
      <w:pPr>
        <w:rPr>
          <w:rFonts w:ascii="Arial" w:hAnsi="Arial" w:cs="Arial"/>
          <w:color w:val="002060"/>
          <w:sz w:val="20"/>
          <w:szCs w:val="20"/>
        </w:rPr>
      </w:pPr>
      <w:r w:rsidRPr="00F1741A">
        <w:rPr>
          <w:rFonts w:ascii="Arial" w:hAnsi="Arial" w:cs="Arial"/>
          <w:color w:val="002060"/>
          <w:sz w:val="20"/>
          <w:szCs w:val="20"/>
        </w:rPr>
        <w:t>Samenwerking met andere initiatieven staan we voor open</w:t>
      </w:r>
      <w:r w:rsidR="004513ED" w:rsidRPr="00F1741A">
        <w:rPr>
          <w:rFonts w:ascii="Arial" w:hAnsi="Arial" w:cs="Arial"/>
          <w:color w:val="002060"/>
          <w:sz w:val="20"/>
          <w:szCs w:val="20"/>
        </w:rPr>
        <w:t>.</w:t>
      </w:r>
    </w:p>
    <w:p w:rsidR="005C07BF" w:rsidRDefault="00882C75">
      <w:pPr>
        <w:rPr>
          <w:rFonts w:ascii="Arial" w:hAnsi="Arial" w:cs="Arial"/>
          <w:color w:val="002060"/>
          <w:sz w:val="20"/>
          <w:szCs w:val="20"/>
        </w:rPr>
      </w:pPr>
      <w:r w:rsidRPr="00F1741A">
        <w:rPr>
          <w:rFonts w:ascii="Arial" w:hAnsi="Arial" w:cs="Arial"/>
          <w:color w:val="002060"/>
          <w:sz w:val="20"/>
          <w:szCs w:val="20"/>
        </w:rPr>
        <w:t xml:space="preserve">Heb je grote hoeveelheden kleding die opgehaald dient te worden neem dan contact met </w:t>
      </w:r>
      <w:r w:rsidR="004513ED" w:rsidRPr="00F1741A">
        <w:rPr>
          <w:rFonts w:ascii="Arial" w:hAnsi="Arial" w:cs="Arial"/>
          <w:color w:val="002060"/>
          <w:sz w:val="20"/>
          <w:szCs w:val="20"/>
        </w:rPr>
        <w:t xml:space="preserve">ons op tel. 0475-436008. </w:t>
      </w:r>
    </w:p>
    <w:p w:rsidR="005C07BF" w:rsidRDefault="005C07BF">
      <w:pPr>
        <w:rPr>
          <w:rFonts w:ascii="Arial" w:hAnsi="Arial" w:cs="Arial"/>
          <w:color w:val="002060"/>
          <w:sz w:val="20"/>
          <w:szCs w:val="20"/>
        </w:rPr>
      </w:pPr>
    </w:p>
    <w:p w:rsidR="004513ED" w:rsidRPr="00921CC5" w:rsidRDefault="004513ED">
      <w:pPr>
        <w:rPr>
          <w:rFonts w:ascii="Arial" w:hAnsi="Arial" w:cs="Arial"/>
          <w:b/>
          <w:color w:val="002060"/>
          <w:sz w:val="24"/>
          <w:szCs w:val="24"/>
        </w:rPr>
      </w:pPr>
      <w:r w:rsidRPr="00F1741A">
        <w:rPr>
          <w:rFonts w:ascii="Arial" w:hAnsi="Arial" w:cs="Arial"/>
          <w:color w:val="002060"/>
          <w:sz w:val="20"/>
          <w:szCs w:val="20"/>
        </w:rPr>
        <w:t xml:space="preserve">Mailen mag naar </w:t>
      </w:r>
      <w:hyperlink r:id="rId7" w:history="1">
        <w:r w:rsidRPr="00921CC5">
          <w:rPr>
            <w:rStyle w:val="Hyperlink"/>
            <w:rFonts w:ascii="Arial" w:hAnsi="Arial" w:cs="Arial"/>
            <w:b/>
            <w:color w:val="002060"/>
            <w:sz w:val="24"/>
            <w:szCs w:val="24"/>
            <w:u w:val="none"/>
          </w:rPr>
          <w:t>info@kledingbank-limburg.nl</w:t>
        </w:r>
      </w:hyperlink>
    </w:p>
    <w:p w:rsidR="005C07BF" w:rsidRDefault="005C07BF">
      <w:pPr>
        <w:rPr>
          <w:rFonts w:ascii="Arial" w:hAnsi="Arial" w:cs="Arial"/>
          <w:color w:val="002060"/>
          <w:sz w:val="20"/>
          <w:szCs w:val="20"/>
        </w:rPr>
      </w:pPr>
    </w:p>
    <w:p w:rsidR="004513ED" w:rsidRDefault="005C07BF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Rechtstreeks inleveren maandag t/m zaterdag </w:t>
      </w:r>
      <w:r w:rsidRPr="005C07BF">
        <w:rPr>
          <w:rFonts w:ascii="Arial" w:hAnsi="Arial" w:cs="Arial"/>
          <w:b/>
          <w:color w:val="002060"/>
          <w:sz w:val="20"/>
          <w:szCs w:val="20"/>
        </w:rPr>
        <w:t>tussen 8.30 – 12.00 uur</w:t>
      </w:r>
      <w:r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>
        <w:rPr>
          <w:rFonts w:ascii="Arial" w:hAnsi="Arial" w:cs="Arial"/>
          <w:color w:val="002060"/>
          <w:sz w:val="20"/>
          <w:szCs w:val="20"/>
        </w:rPr>
        <w:t>op ons vestigingsadres:</w:t>
      </w:r>
    </w:p>
    <w:p w:rsidR="005C07BF" w:rsidRPr="005C07BF" w:rsidRDefault="005C07BF">
      <w:pPr>
        <w:rPr>
          <w:rFonts w:ascii="Arial" w:hAnsi="Arial" w:cs="Arial"/>
          <w:color w:val="002060"/>
          <w:sz w:val="20"/>
          <w:szCs w:val="20"/>
        </w:rPr>
      </w:pPr>
    </w:p>
    <w:p w:rsidR="005C07BF" w:rsidRPr="00486160" w:rsidRDefault="00882C75" w:rsidP="00882C75">
      <w:pPr>
        <w:rPr>
          <w:rFonts w:ascii="Arial" w:hAnsi="Arial" w:cs="Arial"/>
          <w:b/>
          <w:color w:val="002060"/>
          <w:sz w:val="28"/>
          <w:szCs w:val="28"/>
        </w:rPr>
      </w:pPr>
      <w:r w:rsidRPr="00486160">
        <w:rPr>
          <w:rFonts w:ascii="Arial" w:hAnsi="Arial" w:cs="Arial"/>
          <w:b/>
          <w:color w:val="002060"/>
          <w:sz w:val="28"/>
          <w:szCs w:val="28"/>
        </w:rPr>
        <w:t>St. Jo</w:t>
      </w:r>
      <w:r w:rsidR="005C07BF" w:rsidRPr="00486160">
        <w:rPr>
          <w:rFonts w:ascii="Arial" w:hAnsi="Arial" w:cs="Arial"/>
          <w:b/>
          <w:color w:val="002060"/>
          <w:sz w:val="28"/>
          <w:szCs w:val="28"/>
        </w:rPr>
        <w:t>osterweg 7</w:t>
      </w:r>
    </w:p>
    <w:p w:rsidR="005C07BF" w:rsidRDefault="004513ED" w:rsidP="00882C75">
      <w:pPr>
        <w:rPr>
          <w:rFonts w:ascii="Arial" w:hAnsi="Arial" w:cs="Arial"/>
          <w:color w:val="002060"/>
          <w:sz w:val="20"/>
          <w:szCs w:val="20"/>
        </w:rPr>
      </w:pPr>
      <w:r w:rsidRPr="00486160">
        <w:rPr>
          <w:rFonts w:ascii="Arial" w:hAnsi="Arial" w:cs="Arial"/>
          <w:b/>
          <w:color w:val="002060"/>
          <w:sz w:val="28"/>
          <w:szCs w:val="28"/>
        </w:rPr>
        <w:t>6051 HE Maasbracht</w:t>
      </w:r>
      <w:r w:rsidRPr="00F1741A">
        <w:rPr>
          <w:rFonts w:ascii="Arial" w:hAnsi="Arial" w:cs="Arial"/>
          <w:color w:val="002060"/>
          <w:sz w:val="20"/>
          <w:szCs w:val="20"/>
          <w:u w:val="single"/>
        </w:rPr>
        <w:br/>
      </w:r>
    </w:p>
    <w:p w:rsidR="00882C75" w:rsidRDefault="00882C75">
      <w:pPr>
        <w:rPr>
          <w:rFonts w:ascii="Arial" w:hAnsi="Arial" w:cs="Arial"/>
          <w:color w:val="002060"/>
          <w:sz w:val="20"/>
          <w:szCs w:val="20"/>
        </w:rPr>
      </w:pPr>
      <w:r w:rsidRPr="00F1741A">
        <w:rPr>
          <w:rFonts w:ascii="Arial" w:hAnsi="Arial" w:cs="Arial"/>
          <w:color w:val="002060"/>
          <w:sz w:val="20"/>
          <w:szCs w:val="20"/>
        </w:rPr>
        <w:t xml:space="preserve">Door </w:t>
      </w:r>
      <w:r w:rsidR="00486160">
        <w:rPr>
          <w:rFonts w:ascii="Arial" w:hAnsi="Arial" w:cs="Arial"/>
          <w:color w:val="002060"/>
          <w:sz w:val="20"/>
          <w:szCs w:val="20"/>
        </w:rPr>
        <w:t xml:space="preserve">heel de </w:t>
      </w:r>
      <w:r w:rsidRPr="00F1741A">
        <w:rPr>
          <w:rFonts w:ascii="Arial" w:hAnsi="Arial" w:cs="Arial"/>
          <w:color w:val="002060"/>
          <w:sz w:val="20"/>
          <w:szCs w:val="20"/>
        </w:rPr>
        <w:t xml:space="preserve">provincie </w:t>
      </w:r>
      <w:r w:rsidR="00EC0B62">
        <w:rPr>
          <w:rFonts w:ascii="Arial" w:hAnsi="Arial" w:cs="Arial"/>
          <w:color w:val="002060"/>
          <w:sz w:val="20"/>
          <w:szCs w:val="20"/>
        </w:rPr>
        <w:t xml:space="preserve">Limburg </w:t>
      </w:r>
      <w:r w:rsidRPr="00F1741A">
        <w:rPr>
          <w:rFonts w:ascii="Arial" w:hAnsi="Arial" w:cs="Arial"/>
          <w:color w:val="002060"/>
          <w:sz w:val="20"/>
          <w:szCs w:val="20"/>
        </w:rPr>
        <w:t>zijn er inzamelpunten waar eveneens kleding naar toegebracht kan worden</w:t>
      </w:r>
      <w:r w:rsidR="00486160">
        <w:rPr>
          <w:rFonts w:ascii="Arial" w:hAnsi="Arial" w:cs="Arial"/>
          <w:color w:val="002060"/>
          <w:sz w:val="20"/>
          <w:szCs w:val="20"/>
        </w:rPr>
        <w:t xml:space="preserve"> voor ook onder meer de vluchtelingen.</w:t>
      </w:r>
    </w:p>
    <w:p w:rsidR="005C07BF" w:rsidRDefault="005C07BF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Bezoek onze website </w:t>
      </w:r>
      <w:hyperlink r:id="rId8" w:history="1">
        <w:r w:rsidRPr="00FE788F">
          <w:rPr>
            <w:rStyle w:val="Hyperlink"/>
            <w:rFonts w:ascii="Arial" w:hAnsi="Arial" w:cs="Arial"/>
            <w:sz w:val="20"/>
            <w:szCs w:val="20"/>
          </w:rPr>
          <w:t>www.kledingbank-limburg.nl</w:t>
        </w:r>
      </w:hyperlink>
      <w:r>
        <w:rPr>
          <w:rFonts w:ascii="Arial" w:hAnsi="Arial" w:cs="Arial"/>
          <w:color w:val="002060"/>
          <w:sz w:val="20"/>
          <w:szCs w:val="20"/>
        </w:rPr>
        <w:t xml:space="preserve"> voor informatie over deze inzamelpunten.</w:t>
      </w:r>
    </w:p>
    <w:p w:rsidR="005C07BF" w:rsidRDefault="005C07BF">
      <w:pPr>
        <w:rPr>
          <w:rFonts w:ascii="Arial" w:hAnsi="Arial" w:cs="Arial"/>
          <w:color w:val="002060"/>
          <w:sz w:val="20"/>
          <w:szCs w:val="20"/>
        </w:rPr>
      </w:pPr>
    </w:p>
    <w:p w:rsidR="002D0F20" w:rsidRDefault="002D0F20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Momenteel werk Kledingbank Limburg samen met het initiatief Rugzak voor een kind.</w:t>
      </w:r>
    </w:p>
    <w:p w:rsidR="002D0F20" w:rsidRDefault="002D0F20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Dit initiatief heeft </w:t>
      </w:r>
      <w:r w:rsidR="00E843BB">
        <w:rPr>
          <w:rFonts w:ascii="Arial" w:hAnsi="Arial" w:cs="Arial"/>
          <w:color w:val="002060"/>
          <w:sz w:val="20"/>
          <w:szCs w:val="20"/>
        </w:rPr>
        <w:t xml:space="preserve">de </w:t>
      </w:r>
      <w:r>
        <w:rPr>
          <w:rFonts w:ascii="Arial" w:hAnsi="Arial" w:cs="Arial"/>
          <w:color w:val="002060"/>
          <w:sz w:val="20"/>
          <w:szCs w:val="20"/>
        </w:rPr>
        <w:t>samen</w:t>
      </w:r>
      <w:r w:rsidR="00E843BB">
        <w:rPr>
          <w:rFonts w:ascii="Arial" w:hAnsi="Arial" w:cs="Arial"/>
          <w:color w:val="002060"/>
          <w:sz w:val="20"/>
          <w:szCs w:val="20"/>
        </w:rPr>
        <w:t xml:space="preserve">werking </w:t>
      </w:r>
      <w:r>
        <w:rPr>
          <w:rFonts w:ascii="Arial" w:hAnsi="Arial" w:cs="Arial"/>
          <w:color w:val="002060"/>
          <w:sz w:val="20"/>
          <w:szCs w:val="20"/>
        </w:rPr>
        <w:t xml:space="preserve">met COA Roermond </w:t>
      </w:r>
      <w:r w:rsidR="00E843BB">
        <w:rPr>
          <w:rFonts w:ascii="Arial" w:hAnsi="Arial" w:cs="Arial"/>
          <w:color w:val="002060"/>
          <w:sz w:val="20"/>
          <w:szCs w:val="20"/>
        </w:rPr>
        <w:t>gezocht, en naar aanleiding daarvan worden rugzakjes samengesteld die door Kledingbank Limburg worden</w:t>
      </w:r>
      <w:r w:rsidR="00CB08C6">
        <w:rPr>
          <w:rFonts w:ascii="Arial" w:hAnsi="Arial" w:cs="Arial"/>
          <w:color w:val="002060"/>
          <w:sz w:val="20"/>
          <w:szCs w:val="20"/>
        </w:rPr>
        <w:t xml:space="preserve"> aangeleverd evenals ingezameld</w:t>
      </w:r>
      <w:r w:rsidR="00E843BB">
        <w:rPr>
          <w:rFonts w:ascii="Arial" w:hAnsi="Arial" w:cs="Arial"/>
          <w:color w:val="002060"/>
          <w:sz w:val="20"/>
          <w:szCs w:val="20"/>
        </w:rPr>
        <w:t xml:space="preserve"> speelgoed e.d.</w:t>
      </w:r>
      <w:r>
        <w:rPr>
          <w:rFonts w:ascii="Arial" w:hAnsi="Arial" w:cs="Arial"/>
          <w:color w:val="002060"/>
          <w:sz w:val="20"/>
          <w:szCs w:val="20"/>
        </w:rPr>
        <w:t xml:space="preserve"> </w:t>
      </w:r>
      <w:r w:rsidR="00E843BB">
        <w:rPr>
          <w:rFonts w:ascii="Arial" w:hAnsi="Arial" w:cs="Arial"/>
          <w:color w:val="002060"/>
          <w:sz w:val="20"/>
          <w:szCs w:val="20"/>
        </w:rPr>
        <w:t>ten behoeve van vluchtelingen.</w:t>
      </w:r>
    </w:p>
    <w:p w:rsidR="002D0F20" w:rsidRDefault="002D0F20">
      <w:pPr>
        <w:rPr>
          <w:rFonts w:ascii="Arial" w:hAnsi="Arial" w:cs="Arial"/>
          <w:color w:val="002060"/>
          <w:sz w:val="20"/>
          <w:szCs w:val="20"/>
        </w:rPr>
      </w:pPr>
    </w:p>
    <w:p w:rsidR="002D0F20" w:rsidRDefault="00E843BB">
      <w:pPr>
        <w:rPr>
          <w:rFonts w:ascii="Arial" w:hAnsi="Arial" w:cs="Arial"/>
          <w:color w:val="002060"/>
          <w:sz w:val="20"/>
          <w:szCs w:val="20"/>
        </w:rPr>
      </w:pPr>
      <w:r>
        <w:rPr>
          <w:noProof/>
          <w:color w:val="3B5998"/>
          <w:lang w:eastAsia="nl-NL"/>
        </w:rPr>
        <w:drawing>
          <wp:inline distT="0" distB="0" distL="0" distR="0">
            <wp:extent cx="1525078" cy="1430991"/>
            <wp:effectExtent l="19050" t="0" r="0" b="0"/>
            <wp:docPr id="2" name="Afbeelding 1" descr="foto van Rugzak voor een kind.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van Rugzak voor een kind.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784" cy="1431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59B4">
        <w:rPr>
          <w:rFonts w:ascii="Arial" w:hAnsi="Arial" w:cs="Arial"/>
          <w:noProof/>
          <w:color w:val="002060"/>
          <w:sz w:val="20"/>
          <w:szCs w:val="20"/>
          <w:lang w:eastAsia="nl-NL"/>
        </w:rPr>
        <w:tab/>
      </w:r>
      <w:r w:rsidR="009359B4">
        <w:rPr>
          <w:rFonts w:ascii="Arial" w:hAnsi="Arial" w:cs="Arial"/>
          <w:noProof/>
          <w:color w:val="002060"/>
          <w:sz w:val="20"/>
          <w:szCs w:val="20"/>
          <w:lang w:eastAsia="nl-NL"/>
        </w:rPr>
        <w:tab/>
      </w:r>
      <w:r w:rsidR="009359B4">
        <w:rPr>
          <w:rFonts w:ascii="Arial" w:hAnsi="Arial" w:cs="Arial"/>
          <w:noProof/>
          <w:color w:val="002060"/>
          <w:sz w:val="20"/>
          <w:szCs w:val="20"/>
          <w:lang w:eastAsia="nl-NL"/>
        </w:rPr>
        <w:tab/>
      </w:r>
    </w:p>
    <w:p w:rsidR="00E843BB" w:rsidRDefault="00E843BB">
      <w:pPr>
        <w:rPr>
          <w:rFonts w:ascii="Arial" w:hAnsi="Arial" w:cs="Arial"/>
          <w:color w:val="002060"/>
          <w:sz w:val="20"/>
          <w:szCs w:val="20"/>
        </w:rPr>
      </w:pPr>
    </w:p>
    <w:p w:rsidR="00E843BB" w:rsidRPr="009359B4" w:rsidRDefault="00E843BB">
      <w:pPr>
        <w:rPr>
          <w:rFonts w:ascii="Arial" w:hAnsi="Arial" w:cs="Arial"/>
          <w:b/>
          <w:color w:val="002060"/>
          <w:sz w:val="20"/>
          <w:szCs w:val="20"/>
        </w:rPr>
      </w:pPr>
      <w:r w:rsidRPr="009359B4">
        <w:rPr>
          <w:rFonts w:ascii="Arial" w:hAnsi="Arial" w:cs="Arial"/>
          <w:b/>
          <w:color w:val="0070C0"/>
          <w:sz w:val="20"/>
          <w:szCs w:val="20"/>
        </w:rPr>
        <w:t>Facebookpagina</w:t>
      </w:r>
      <w:r w:rsidRPr="009359B4">
        <w:rPr>
          <w:rFonts w:ascii="Arial" w:hAnsi="Arial" w:cs="Arial"/>
          <w:b/>
          <w:color w:val="002060"/>
          <w:sz w:val="20"/>
          <w:szCs w:val="20"/>
        </w:rPr>
        <w:t xml:space="preserve">: rugzak voor een kind </w:t>
      </w:r>
    </w:p>
    <w:p w:rsidR="001F360C" w:rsidRDefault="001F360C">
      <w:pPr>
        <w:rPr>
          <w:rFonts w:ascii="Arial" w:hAnsi="Arial" w:cs="Arial"/>
          <w:color w:val="002060"/>
          <w:sz w:val="20"/>
          <w:szCs w:val="20"/>
        </w:rPr>
      </w:pPr>
    </w:p>
    <w:p w:rsidR="001F360C" w:rsidRDefault="001F360C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Heeft u naar aanleiding van dit bericht vragen, neemt </w:t>
      </w:r>
      <w:r w:rsidR="00F83F8A">
        <w:rPr>
          <w:rFonts w:ascii="Arial" w:hAnsi="Arial" w:cs="Arial"/>
          <w:color w:val="002060"/>
          <w:sz w:val="20"/>
          <w:szCs w:val="20"/>
        </w:rPr>
        <w:t>u dan contact op met</w:t>
      </w:r>
      <w:r w:rsidR="00DB03A8">
        <w:rPr>
          <w:rFonts w:ascii="Arial" w:hAnsi="Arial" w:cs="Arial"/>
          <w:color w:val="002060"/>
          <w:sz w:val="20"/>
          <w:szCs w:val="20"/>
        </w:rPr>
        <w:t xml:space="preserve"> T</w:t>
      </w:r>
      <w:r w:rsidR="007846E3">
        <w:rPr>
          <w:rFonts w:ascii="Arial" w:hAnsi="Arial" w:cs="Arial"/>
          <w:color w:val="002060"/>
          <w:sz w:val="20"/>
          <w:szCs w:val="20"/>
        </w:rPr>
        <w:t>heo Bongers of D</w:t>
      </w:r>
      <w:r w:rsidR="009425F6">
        <w:rPr>
          <w:rFonts w:ascii="Arial" w:hAnsi="Arial" w:cs="Arial"/>
          <w:color w:val="002060"/>
          <w:sz w:val="20"/>
          <w:szCs w:val="20"/>
        </w:rPr>
        <w:t>ij</w:t>
      </w:r>
      <w:r w:rsidR="007846E3">
        <w:rPr>
          <w:rFonts w:ascii="Arial" w:hAnsi="Arial" w:cs="Arial"/>
          <w:color w:val="002060"/>
          <w:sz w:val="20"/>
          <w:szCs w:val="20"/>
        </w:rPr>
        <w:t>mphie Boeijen</w:t>
      </w:r>
      <w:r w:rsidR="00DB03A8">
        <w:rPr>
          <w:rFonts w:ascii="Arial" w:hAnsi="Arial" w:cs="Arial"/>
          <w:color w:val="002060"/>
          <w:sz w:val="20"/>
          <w:szCs w:val="20"/>
        </w:rPr>
        <w:t xml:space="preserve"> </w:t>
      </w:r>
      <w:r w:rsidR="007846E3">
        <w:rPr>
          <w:rFonts w:ascii="Arial" w:hAnsi="Arial" w:cs="Arial"/>
          <w:color w:val="002060"/>
          <w:sz w:val="20"/>
          <w:szCs w:val="20"/>
        </w:rPr>
        <w:t xml:space="preserve"> </w:t>
      </w:r>
      <w:r>
        <w:rPr>
          <w:rFonts w:ascii="Arial" w:hAnsi="Arial" w:cs="Arial"/>
          <w:color w:val="002060"/>
          <w:sz w:val="20"/>
          <w:szCs w:val="20"/>
        </w:rPr>
        <w:t xml:space="preserve">te bereiken op tel 0475-436008. </w:t>
      </w:r>
    </w:p>
    <w:p w:rsidR="001F360C" w:rsidRDefault="001F360C">
      <w:pPr>
        <w:rPr>
          <w:rFonts w:ascii="Arial" w:hAnsi="Arial" w:cs="Arial"/>
          <w:color w:val="002060"/>
          <w:sz w:val="20"/>
          <w:szCs w:val="20"/>
        </w:rPr>
      </w:pPr>
    </w:p>
    <w:p w:rsidR="00E843BB" w:rsidRDefault="00E843BB">
      <w:pPr>
        <w:rPr>
          <w:rFonts w:ascii="Arial" w:hAnsi="Arial" w:cs="Arial"/>
          <w:color w:val="002060"/>
          <w:sz w:val="20"/>
          <w:szCs w:val="20"/>
        </w:rPr>
      </w:pPr>
    </w:p>
    <w:p w:rsidR="005B3D5F" w:rsidRDefault="005B3D5F">
      <w:pPr>
        <w:rPr>
          <w:rFonts w:ascii="Arial" w:hAnsi="Arial" w:cs="Arial"/>
          <w:color w:val="002060"/>
          <w:sz w:val="24"/>
          <w:szCs w:val="24"/>
        </w:rPr>
      </w:pPr>
      <w:r w:rsidRPr="00921CC5">
        <w:rPr>
          <w:rFonts w:ascii="Arial" w:hAnsi="Arial" w:cs="Arial"/>
          <w:color w:val="002060"/>
          <w:sz w:val="24"/>
          <w:szCs w:val="24"/>
        </w:rPr>
        <w:t>Vluchtelingen rekenen op u !</w:t>
      </w:r>
    </w:p>
    <w:p w:rsidR="00EA2E2B" w:rsidRDefault="00EA2E2B">
      <w:pPr>
        <w:rPr>
          <w:rFonts w:ascii="Arial" w:hAnsi="Arial" w:cs="Arial"/>
          <w:color w:val="002060"/>
          <w:sz w:val="24"/>
          <w:szCs w:val="24"/>
        </w:rPr>
      </w:pPr>
    </w:p>
    <w:p w:rsidR="007846E3" w:rsidRPr="00921CC5" w:rsidRDefault="009359B4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Stg. Kledingbank Limburg</w:t>
      </w:r>
    </w:p>
    <w:p w:rsidR="009F7B30" w:rsidRPr="00F1741A" w:rsidRDefault="009F7B30" w:rsidP="004513ED">
      <w:pPr>
        <w:rPr>
          <w:rFonts w:ascii="Arial" w:hAnsi="Arial" w:cs="Arial"/>
          <w:color w:val="002060"/>
          <w:sz w:val="18"/>
          <w:szCs w:val="18"/>
        </w:rPr>
      </w:pPr>
    </w:p>
    <w:sectPr w:rsidR="009F7B30" w:rsidRPr="00F1741A" w:rsidSect="004513ED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C18" w:rsidRDefault="00790C18" w:rsidP="00790C18">
      <w:pPr>
        <w:spacing w:line="240" w:lineRule="auto"/>
      </w:pPr>
      <w:r>
        <w:separator/>
      </w:r>
    </w:p>
  </w:endnote>
  <w:endnote w:type="continuationSeparator" w:id="0">
    <w:p w:rsidR="00790C18" w:rsidRDefault="00790C18" w:rsidP="00790C1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C18" w:rsidRPr="00A24ADB" w:rsidRDefault="00790C18">
    <w:pPr>
      <w:pStyle w:val="Voettekst"/>
      <w:rPr>
        <w:color w:val="002060"/>
      </w:rPr>
    </w:pPr>
    <w:r w:rsidRPr="00A24ADB">
      <w:rPr>
        <w:color w:val="002060"/>
      </w:rPr>
      <w:t>September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C18" w:rsidRDefault="00790C18" w:rsidP="00790C18">
      <w:pPr>
        <w:spacing w:line="240" w:lineRule="auto"/>
      </w:pPr>
      <w:r>
        <w:separator/>
      </w:r>
    </w:p>
  </w:footnote>
  <w:footnote w:type="continuationSeparator" w:id="0">
    <w:p w:rsidR="00790C18" w:rsidRDefault="00790C18" w:rsidP="00790C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B30"/>
    <w:rsid w:val="0000569C"/>
    <w:rsid w:val="0006401F"/>
    <w:rsid w:val="0019487F"/>
    <w:rsid w:val="001F360C"/>
    <w:rsid w:val="002B2C5A"/>
    <w:rsid w:val="002D0F20"/>
    <w:rsid w:val="002F266C"/>
    <w:rsid w:val="003D2495"/>
    <w:rsid w:val="00421D06"/>
    <w:rsid w:val="004513ED"/>
    <w:rsid w:val="00486160"/>
    <w:rsid w:val="005B3D5F"/>
    <w:rsid w:val="005C07BF"/>
    <w:rsid w:val="005F0759"/>
    <w:rsid w:val="0068678A"/>
    <w:rsid w:val="007846E3"/>
    <w:rsid w:val="00790C18"/>
    <w:rsid w:val="00882C75"/>
    <w:rsid w:val="00921CC5"/>
    <w:rsid w:val="009359B4"/>
    <w:rsid w:val="009425F6"/>
    <w:rsid w:val="009E6F66"/>
    <w:rsid w:val="009F7B30"/>
    <w:rsid w:val="00A21717"/>
    <w:rsid w:val="00A24ADB"/>
    <w:rsid w:val="00B6445E"/>
    <w:rsid w:val="00C1276F"/>
    <w:rsid w:val="00CB08C6"/>
    <w:rsid w:val="00D9322B"/>
    <w:rsid w:val="00DB03A8"/>
    <w:rsid w:val="00E843BB"/>
    <w:rsid w:val="00EA2E2B"/>
    <w:rsid w:val="00EC0B62"/>
    <w:rsid w:val="00F1741A"/>
    <w:rsid w:val="00F37FA6"/>
    <w:rsid w:val="00F8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7FA6"/>
  </w:style>
  <w:style w:type="paragraph" w:styleId="Kop1">
    <w:name w:val="heading 1"/>
    <w:basedOn w:val="Standaard"/>
    <w:link w:val="Kop1Char"/>
    <w:uiPriority w:val="9"/>
    <w:qFormat/>
    <w:rsid w:val="00882C75"/>
    <w:pPr>
      <w:spacing w:before="100" w:beforeAutospacing="1" w:after="204" w:line="240" w:lineRule="auto"/>
      <w:outlineLvl w:val="0"/>
    </w:pPr>
    <w:rPr>
      <w:rFonts w:ascii="Times New Roman" w:eastAsia="Times New Roman" w:hAnsi="Times New Roman" w:cs="Times New Roman"/>
      <w:color w:val="0C0C4A"/>
      <w:kern w:val="36"/>
      <w:sz w:val="33"/>
      <w:szCs w:val="33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2C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2C75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882C75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882C75"/>
    <w:rPr>
      <w:rFonts w:ascii="Times New Roman" w:eastAsia="Times New Roman" w:hAnsi="Times New Roman" w:cs="Times New Roman"/>
      <w:color w:val="0C0C4A"/>
      <w:kern w:val="36"/>
      <w:sz w:val="33"/>
      <w:szCs w:val="33"/>
      <w:lang w:eastAsia="nl-NL"/>
    </w:rPr>
  </w:style>
  <w:style w:type="character" w:styleId="Hyperlink">
    <w:name w:val="Hyperlink"/>
    <w:basedOn w:val="Standaardalinea-lettertype"/>
    <w:uiPriority w:val="99"/>
    <w:unhideWhenUsed/>
    <w:rsid w:val="004513ED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790C1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90C18"/>
  </w:style>
  <w:style w:type="paragraph" w:styleId="Voettekst">
    <w:name w:val="footer"/>
    <w:basedOn w:val="Standaard"/>
    <w:link w:val="VoettekstChar"/>
    <w:uiPriority w:val="99"/>
    <w:semiHidden/>
    <w:unhideWhenUsed/>
    <w:rsid w:val="00790C1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90C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edingbank-limburg.n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kledingbank-limburg.n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www.facebook.com/768415606638429/photos/a.768434383303218.1073741828.768415606638429/768877256592264/?type=1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Dhr. Veenendaal</dc:creator>
  <cp:lastModifiedBy>Marij Janssen</cp:lastModifiedBy>
  <cp:revision>9</cp:revision>
  <cp:lastPrinted>2015-09-11T09:48:00Z</cp:lastPrinted>
  <dcterms:created xsi:type="dcterms:W3CDTF">2015-09-11T08:19:00Z</dcterms:created>
  <dcterms:modified xsi:type="dcterms:W3CDTF">2015-09-11T09:49:00Z</dcterms:modified>
</cp:coreProperties>
</file>